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34BEF" w14:textId="622F3204" w:rsidR="009E336A" w:rsidRDefault="00863F91">
      <w:pPr>
        <w:rPr>
          <w:rFonts w:ascii="Arial" w:hAnsi="Arial" w:cs="Arial"/>
          <w:sz w:val="28"/>
          <w:szCs w:val="28"/>
          <w:u w:val="single"/>
          <w:lang w:val="en-GB"/>
        </w:rPr>
      </w:pPr>
      <w:r w:rsidRPr="00863F91">
        <w:rPr>
          <w:rFonts w:ascii="Arial" w:hAnsi="Arial" w:cs="Arial"/>
          <w:sz w:val="28"/>
          <w:szCs w:val="28"/>
          <w:u w:val="single"/>
          <w:lang w:val="en-GB"/>
        </w:rPr>
        <w:t xml:space="preserve">NATURAL SELECTION               </w:t>
      </w:r>
      <w:r w:rsidRPr="00863F91">
        <w:rPr>
          <w:rFonts w:ascii="Arial" w:hAnsi="Arial" w:cs="Arial"/>
          <w:b/>
          <w:bCs/>
          <w:sz w:val="28"/>
          <w:szCs w:val="28"/>
          <w:u w:val="single"/>
          <w:lang w:val="en-GB"/>
        </w:rPr>
        <w:t>ANSWERS</w:t>
      </w:r>
      <w:r w:rsidRPr="00863F91">
        <w:rPr>
          <w:rFonts w:ascii="Arial" w:hAnsi="Arial" w:cs="Arial"/>
          <w:sz w:val="28"/>
          <w:szCs w:val="28"/>
          <w:u w:val="single"/>
          <w:lang w:val="en-GB"/>
        </w:rPr>
        <w:t xml:space="preserve">               10 AUGUST 2024</w:t>
      </w:r>
    </w:p>
    <w:p w14:paraId="26A560C5" w14:textId="77777777" w:rsidR="00863F91" w:rsidRDefault="00863F91">
      <w:pPr>
        <w:rPr>
          <w:rFonts w:ascii="Arial" w:hAnsi="Arial" w:cs="Arial"/>
          <w:b/>
          <w:bCs/>
          <w:sz w:val="28"/>
          <w:szCs w:val="28"/>
          <w:u w:val="single"/>
          <w:lang w:val="en-GB"/>
        </w:rPr>
      </w:pPr>
    </w:p>
    <w:p w14:paraId="57D2F649" w14:textId="3C551221" w:rsidR="00863F91" w:rsidRDefault="00863F91">
      <w:pPr>
        <w:rPr>
          <w:rFonts w:ascii="Arial" w:hAnsi="Arial" w:cs="Arial"/>
          <w:b/>
          <w:bCs/>
          <w:sz w:val="28"/>
          <w:szCs w:val="28"/>
          <w:u w:val="single"/>
          <w:lang w:val="en-GB"/>
        </w:rPr>
      </w:pPr>
      <w:r w:rsidRPr="00863F91">
        <w:rPr>
          <w:rFonts w:ascii="Arial" w:hAnsi="Arial" w:cs="Arial"/>
          <w:b/>
          <w:bCs/>
          <w:sz w:val="28"/>
          <w:szCs w:val="28"/>
          <w:u w:val="single"/>
          <w:lang w:val="en-GB"/>
        </w:rPr>
        <w:t>Paper 2 – November 2014</w:t>
      </w:r>
    </w:p>
    <w:p w14:paraId="4F56D85D" w14:textId="05CC49E7" w:rsidR="00863F91" w:rsidRDefault="00863F91">
      <w:pPr>
        <w:rPr>
          <w:rFonts w:ascii="Arial" w:hAnsi="Arial" w:cs="Arial"/>
          <w:b/>
          <w:bCs/>
          <w:sz w:val="28"/>
          <w:szCs w:val="28"/>
          <w:u w:val="single"/>
          <w:lang w:val="en-GB"/>
        </w:rPr>
      </w:pPr>
      <w:r w:rsidRPr="00863F91">
        <w:rPr>
          <w:rFonts w:ascii="Arial" w:hAnsi="Arial" w:cs="Arial"/>
          <w:b/>
          <w:bCs/>
          <w:sz w:val="28"/>
          <w:szCs w:val="28"/>
          <w:u w:val="single"/>
          <w:lang w:val="en-GB"/>
        </w:rPr>
        <w:drawing>
          <wp:inline distT="0" distB="0" distL="0" distR="0" wp14:anchorId="093BE096" wp14:editId="5923A0C6">
            <wp:extent cx="5525271" cy="4248743"/>
            <wp:effectExtent l="0" t="0" r="0" b="0"/>
            <wp:docPr id="7435301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53019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25271" cy="4248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A0EF25" w14:textId="0DDF2464" w:rsidR="00863F91" w:rsidRDefault="00863F91">
      <w:pPr>
        <w:rPr>
          <w:rFonts w:ascii="Arial" w:hAnsi="Arial" w:cs="Arial"/>
          <w:b/>
          <w:bCs/>
          <w:sz w:val="28"/>
          <w:szCs w:val="28"/>
          <w:u w:val="single"/>
          <w:lang w:val="en-GB"/>
        </w:rPr>
      </w:pPr>
      <w:r>
        <w:rPr>
          <w:rFonts w:ascii="Arial" w:hAnsi="Arial" w:cs="Arial"/>
          <w:b/>
          <w:bCs/>
          <w:sz w:val="28"/>
          <w:szCs w:val="28"/>
          <w:u w:val="single"/>
          <w:lang w:val="en-GB"/>
        </w:rPr>
        <w:t>Paper 2 – November 2015</w:t>
      </w:r>
    </w:p>
    <w:p w14:paraId="0DCD8995" w14:textId="69A4778A" w:rsidR="00863F91" w:rsidRPr="00863F91" w:rsidRDefault="00863F91">
      <w:pPr>
        <w:rPr>
          <w:rFonts w:ascii="Arial" w:hAnsi="Arial" w:cs="Arial"/>
          <w:b/>
          <w:bCs/>
          <w:sz w:val="28"/>
          <w:szCs w:val="28"/>
          <w:u w:val="single"/>
          <w:lang w:val="en-GB"/>
        </w:rPr>
      </w:pPr>
      <w:r w:rsidRPr="00863F91">
        <w:rPr>
          <w:rFonts w:ascii="Arial" w:hAnsi="Arial" w:cs="Arial"/>
          <w:b/>
          <w:bCs/>
          <w:sz w:val="28"/>
          <w:szCs w:val="28"/>
          <w:u w:val="single"/>
          <w:lang w:val="en-GB"/>
        </w:rPr>
        <w:drawing>
          <wp:inline distT="0" distB="0" distL="0" distR="0" wp14:anchorId="658AE3F0" wp14:editId="3951E648">
            <wp:extent cx="5731510" cy="3048000"/>
            <wp:effectExtent l="0" t="0" r="2540" b="0"/>
            <wp:docPr id="13079400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94001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86BEDE" w14:textId="766947E3" w:rsidR="00863F91" w:rsidRDefault="007479DB">
      <w:pPr>
        <w:rPr>
          <w:rFonts w:ascii="Arial" w:hAnsi="Arial" w:cs="Arial"/>
          <w:sz w:val="28"/>
          <w:szCs w:val="28"/>
          <w:u w:val="single"/>
          <w:lang w:val="en-GB"/>
        </w:rPr>
      </w:pPr>
      <w:r w:rsidRPr="007479DB">
        <w:rPr>
          <w:rFonts w:ascii="Arial" w:hAnsi="Arial" w:cs="Arial"/>
          <w:sz w:val="28"/>
          <w:szCs w:val="28"/>
          <w:u w:val="single"/>
          <w:lang w:val="en-GB"/>
        </w:rPr>
        <w:lastRenderedPageBreak/>
        <w:drawing>
          <wp:inline distT="0" distB="0" distL="0" distR="0" wp14:anchorId="3FF7B90A" wp14:editId="12A0E513">
            <wp:extent cx="5731510" cy="4024630"/>
            <wp:effectExtent l="0" t="0" r="2540" b="0"/>
            <wp:docPr id="3074756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7562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24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288209" w14:textId="77777777" w:rsidR="007479DB" w:rsidRDefault="007479DB" w:rsidP="007479DB">
      <w:pPr>
        <w:rPr>
          <w:rFonts w:ascii="Arial" w:hAnsi="Arial" w:cs="Arial"/>
          <w:b/>
          <w:bCs/>
          <w:sz w:val="28"/>
          <w:szCs w:val="28"/>
          <w:u w:val="single"/>
          <w:lang w:val="en-GB"/>
        </w:rPr>
      </w:pPr>
      <w:r>
        <w:rPr>
          <w:rFonts w:ascii="Arial" w:hAnsi="Arial" w:cs="Arial"/>
          <w:b/>
          <w:bCs/>
          <w:sz w:val="28"/>
          <w:szCs w:val="28"/>
          <w:u w:val="single"/>
          <w:lang w:val="en-GB"/>
        </w:rPr>
        <w:t>Paper 2 – November 2016</w:t>
      </w:r>
    </w:p>
    <w:p w14:paraId="0183D436" w14:textId="7AED137A" w:rsidR="007479DB" w:rsidRDefault="007479DB">
      <w:pPr>
        <w:rPr>
          <w:rFonts w:ascii="Arial" w:hAnsi="Arial" w:cs="Arial"/>
          <w:sz w:val="28"/>
          <w:szCs w:val="28"/>
          <w:u w:val="single"/>
          <w:lang w:val="en-GB"/>
        </w:rPr>
      </w:pPr>
      <w:r w:rsidRPr="007479DB">
        <w:rPr>
          <w:rFonts w:ascii="Arial" w:hAnsi="Arial" w:cs="Arial"/>
          <w:sz w:val="28"/>
          <w:szCs w:val="28"/>
          <w:u w:val="single"/>
          <w:lang w:val="en-GB"/>
        </w:rPr>
        <w:drawing>
          <wp:inline distT="0" distB="0" distL="0" distR="0" wp14:anchorId="741128A0" wp14:editId="2000593F">
            <wp:extent cx="5731510" cy="1369695"/>
            <wp:effectExtent l="0" t="0" r="2540" b="1905"/>
            <wp:docPr id="10860153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01537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6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FD004A" w14:textId="7A38F5F3" w:rsidR="007479DB" w:rsidRDefault="007479DB">
      <w:pPr>
        <w:rPr>
          <w:rFonts w:ascii="Arial" w:hAnsi="Arial" w:cs="Arial"/>
          <w:sz w:val="28"/>
          <w:szCs w:val="28"/>
          <w:u w:val="single"/>
          <w:lang w:val="en-GB"/>
        </w:rPr>
      </w:pPr>
      <w:r w:rsidRPr="007479DB">
        <w:rPr>
          <w:rFonts w:ascii="Arial" w:hAnsi="Arial" w:cs="Arial"/>
          <w:sz w:val="28"/>
          <w:szCs w:val="28"/>
          <w:u w:val="single"/>
          <w:lang w:val="en-GB"/>
        </w:rPr>
        <w:drawing>
          <wp:inline distT="0" distB="0" distL="0" distR="0" wp14:anchorId="76407092" wp14:editId="1E851B27">
            <wp:extent cx="5731510" cy="2171700"/>
            <wp:effectExtent l="0" t="0" r="2540" b="0"/>
            <wp:docPr id="18451687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16878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F6DBBD" w14:textId="77777777" w:rsidR="007479DB" w:rsidRDefault="007479DB" w:rsidP="007479DB">
      <w:pPr>
        <w:rPr>
          <w:rFonts w:ascii="Arial" w:hAnsi="Arial" w:cs="Arial"/>
          <w:b/>
          <w:bCs/>
          <w:sz w:val="28"/>
          <w:szCs w:val="28"/>
          <w:u w:val="single"/>
          <w:lang w:val="en-GB"/>
        </w:rPr>
      </w:pPr>
    </w:p>
    <w:p w14:paraId="41A4A2DC" w14:textId="2913355F" w:rsidR="007479DB" w:rsidRDefault="007479DB" w:rsidP="007479DB">
      <w:pPr>
        <w:rPr>
          <w:rFonts w:ascii="Arial" w:hAnsi="Arial" w:cs="Arial"/>
          <w:b/>
          <w:bCs/>
          <w:sz w:val="28"/>
          <w:szCs w:val="28"/>
          <w:u w:val="single"/>
          <w:lang w:val="en-GB"/>
        </w:rPr>
      </w:pPr>
      <w:r>
        <w:rPr>
          <w:rFonts w:ascii="Arial" w:hAnsi="Arial" w:cs="Arial"/>
          <w:b/>
          <w:bCs/>
          <w:sz w:val="28"/>
          <w:szCs w:val="28"/>
          <w:u w:val="single"/>
          <w:lang w:val="en-GB"/>
        </w:rPr>
        <w:lastRenderedPageBreak/>
        <w:t>P</w:t>
      </w:r>
      <w:r>
        <w:rPr>
          <w:rFonts w:ascii="Arial" w:hAnsi="Arial" w:cs="Arial"/>
          <w:b/>
          <w:bCs/>
          <w:sz w:val="28"/>
          <w:szCs w:val="28"/>
          <w:u w:val="single"/>
          <w:lang w:val="en-GB"/>
        </w:rPr>
        <w:t>2 – November 201</w:t>
      </w:r>
      <w:r>
        <w:rPr>
          <w:rFonts w:ascii="Arial" w:hAnsi="Arial" w:cs="Arial"/>
          <w:b/>
          <w:bCs/>
          <w:sz w:val="28"/>
          <w:szCs w:val="28"/>
          <w:u w:val="single"/>
          <w:lang w:val="en-GB"/>
        </w:rPr>
        <w:t>7</w:t>
      </w:r>
    </w:p>
    <w:p w14:paraId="712EB797" w14:textId="0105A3CD" w:rsidR="007479DB" w:rsidRDefault="006823BB" w:rsidP="007479DB">
      <w:pPr>
        <w:rPr>
          <w:rFonts w:ascii="Arial" w:hAnsi="Arial" w:cs="Arial"/>
          <w:b/>
          <w:bCs/>
          <w:sz w:val="28"/>
          <w:szCs w:val="28"/>
          <w:u w:val="single"/>
          <w:lang w:val="en-GB"/>
        </w:rPr>
      </w:pPr>
      <w:r w:rsidRPr="006823BB">
        <w:rPr>
          <w:rFonts w:ascii="Arial" w:hAnsi="Arial" w:cs="Arial"/>
          <w:b/>
          <w:bCs/>
          <w:sz w:val="28"/>
          <w:szCs w:val="28"/>
          <w:u w:val="single"/>
          <w:lang w:val="en-GB"/>
        </w:rPr>
        <w:drawing>
          <wp:inline distT="0" distB="0" distL="0" distR="0" wp14:anchorId="5069AD83" wp14:editId="03650E72">
            <wp:extent cx="1638237" cy="876300"/>
            <wp:effectExtent l="0" t="0" r="635" b="0"/>
            <wp:docPr id="17711501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1150107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4925" cy="885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05CD29" w14:textId="1C2E2D9D" w:rsidR="006823BB" w:rsidRDefault="006823BB" w:rsidP="007479DB">
      <w:pPr>
        <w:rPr>
          <w:rFonts w:ascii="Arial" w:hAnsi="Arial" w:cs="Arial"/>
          <w:b/>
          <w:bCs/>
          <w:sz w:val="28"/>
          <w:szCs w:val="28"/>
          <w:u w:val="single"/>
          <w:lang w:val="en-GB"/>
        </w:rPr>
      </w:pPr>
      <w:r w:rsidRPr="006823BB">
        <w:rPr>
          <w:rFonts w:ascii="Arial" w:hAnsi="Arial" w:cs="Arial"/>
          <w:b/>
          <w:bCs/>
          <w:sz w:val="28"/>
          <w:szCs w:val="28"/>
          <w:u w:val="single"/>
          <w:lang w:val="en-GB"/>
        </w:rPr>
        <w:drawing>
          <wp:inline distT="0" distB="0" distL="0" distR="0" wp14:anchorId="3298ADA9" wp14:editId="36B54B93">
            <wp:extent cx="1409700" cy="390525"/>
            <wp:effectExtent l="0" t="0" r="0" b="9525"/>
            <wp:docPr id="1483111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11119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40242" cy="398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D774B3" w14:textId="6ADDAF43" w:rsidR="007479DB" w:rsidRDefault="006823BB">
      <w:pPr>
        <w:rPr>
          <w:rFonts w:ascii="Arial" w:hAnsi="Arial" w:cs="Arial"/>
          <w:sz w:val="28"/>
          <w:szCs w:val="28"/>
          <w:u w:val="single"/>
          <w:lang w:val="en-GB"/>
        </w:rPr>
      </w:pPr>
      <w:r w:rsidRPr="006823BB">
        <w:rPr>
          <w:rFonts w:ascii="Arial" w:hAnsi="Arial" w:cs="Arial"/>
          <w:sz w:val="28"/>
          <w:szCs w:val="28"/>
          <w:u w:val="single"/>
          <w:lang w:val="en-GB"/>
        </w:rPr>
        <w:drawing>
          <wp:inline distT="0" distB="0" distL="0" distR="0" wp14:anchorId="55997BAC" wp14:editId="0339C745">
            <wp:extent cx="6124575" cy="6134735"/>
            <wp:effectExtent l="0" t="0" r="9525" b="0"/>
            <wp:docPr id="2822827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282757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613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FFE38C" w14:textId="77777777" w:rsidR="007479DB" w:rsidRDefault="007479DB">
      <w:pPr>
        <w:rPr>
          <w:rFonts w:ascii="Arial" w:hAnsi="Arial" w:cs="Arial"/>
          <w:sz w:val="28"/>
          <w:szCs w:val="28"/>
          <w:u w:val="single"/>
          <w:lang w:val="en-GB"/>
        </w:rPr>
      </w:pPr>
    </w:p>
    <w:sectPr w:rsidR="007479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F91"/>
    <w:rsid w:val="006823BB"/>
    <w:rsid w:val="007479DB"/>
    <w:rsid w:val="00863F91"/>
    <w:rsid w:val="009E336A"/>
    <w:rsid w:val="00D7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D0ACF1"/>
  <w15:chartTrackingRefBased/>
  <w15:docId w15:val="{7E2F451D-75D1-44A1-84B3-2616BF94E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Grobler</dc:creator>
  <cp:keywords/>
  <dc:description/>
  <cp:lastModifiedBy>Chris Grobler</cp:lastModifiedBy>
  <cp:revision>2</cp:revision>
  <dcterms:created xsi:type="dcterms:W3CDTF">2024-08-08T17:20:00Z</dcterms:created>
  <dcterms:modified xsi:type="dcterms:W3CDTF">2024-08-08T17:20:00Z</dcterms:modified>
</cp:coreProperties>
</file>